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1365ACA3" wp14:editId="3E9C9A12">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62BDDB24" wp14:editId="288CE020">
                <wp:simplePos x="0" y="0"/>
                <wp:positionH relativeFrom="page">
                  <wp:posOffset>585216</wp:posOffset>
                </wp:positionH>
                <wp:positionV relativeFrom="page">
                  <wp:posOffset>1931213</wp:posOffset>
                </wp:positionV>
                <wp:extent cx="1798955" cy="1675181"/>
                <wp:effectExtent l="0" t="0" r="10795" b="2032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675181"/>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1pt;margin-top:152.05pt;width:141.65pt;height:131.9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451CFF65" wp14:editId="047E8CBA">
                <wp:simplePos x="0" y="0"/>
                <wp:positionH relativeFrom="column">
                  <wp:posOffset>-1750847</wp:posOffset>
                </wp:positionH>
                <wp:positionV relativeFrom="paragraph">
                  <wp:posOffset>156439</wp:posOffset>
                </wp:positionV>
                <wp:extent cx="1275080" cy="1360627"/>
                <wp:effectExtent l="0" t="0" r="20320" b="1143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360627"/>
                        </a:xfrm>
                        <a:prstGeom prst="rect">
                          <a:avLst/>
                        </a:prstGeom>
                        <a:solidFill>
                          <a:srgbClr val="FFFFFF"/>
                        </a:solidFill>
                        <a:ln w="9525">
                          <a:solidFill>
                            <a:srgbClr val="000000"/>
                          </a:solidFill>
                          <a:miter lim="800000"/>
                          <a:headEnd/>
                          <a:tailEnd/>
                        </a:ln>
                      </wps:spPr>
                      <wps:txbx>
                        <w:txbxContent>
                          <w:p w:rsidR="00662537" w:rsidRDefault="000D0DBE" w:rsidP="00662537">
                            <w:pPr>
                              <w:jc w:val="center"/>
                              <w:rPr>
                                <w:lang w:val="es-ES"/>
                              </w:rPr>
                            </w:pPr>
                            <w:sdt>
                              <w:sdtPr>
                                <w:rPr>
                                  <w:noProof/>
                                  <w:lang w:eastAsia="es-MX"/>
                                </w:rPr>
                                <w:alias w:val="FOTO"/>
                                <w:tag w:val="FOTO"/>
                                <w:id w:val="14364479"/>
                                <w:picture/>
                              </w:sdtPr>
                              <w:sdtEndPr/>
                              <w:sdtContent>
                                <w:r w:rsidR="007F27D1" w:rsidRPr="007F27D1">
                                  <w:rPr>
                                    <w:noProof/>
                                    <w:lang w:eastAsia="es-MX"/>
                                  </w:rPr>
                                  <w:drawing>
                                    <wp:inline distT="0" distB="0" distL="0" distR="0" wp14:anchorId="1114633C" wp14:editId="562FBCCD">
                                      <wp:extent cx="1081749" cy="1243584"/>
                                      <wp:effectExtent l="0" t="0" r="4445" b="0"/>
                                      <wp:docPr id="6" name="Imagen 6" descr="D:\REBECA\Documents\My LXSoftware\PFFOLDER\023-MARTINEZ\AudioVideo\LXImage0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EBECA\Documents\My LXSoftware\PFFOLDER\023-MARTINEZ\AudioVideo\LXImage04.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3310" cy="1245379"/>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7.85pt;margin-top:12.3pt;width:100.4pt;height:10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">
                <v:textbox>
                  <w:txbxContent>
                    <w:p w:rsidR="00662537" w:rsidRDefault="007F27D1" w:rsidP="00662537">
                      <w:pPr>
                        <w:jc w:val="center"/>
                        <w:rPr>
                          <w:lang w:val="es-ES"/>
                        </w:rPr>
                      </w:pPr>
                      <w:sdt>
                        <w:sdtPr>
                          <w:rPr>
                            <w:noProof/>
                            <w:lang w:eastAsia="es-MX"/>
                          </w:rPr>
                          <w:alias w:val="FOTO"/>
                          <w:tag w:val="FOTO"/>
                          <w:id w:val="14364479"/>
                          <w:picture/>
                        </w:sdtPr>
                        <w:sdtContent>
                          <w:r w:rsidRPr="007F27D1">
                            <w:rPr>
                              <w:noProof/>
                              <w:lang w:eastAsia="es-MX"/>
                            </w:rPr>
                            <w:drawing>
                              <wp:inline distT="0" distB="0" distL="0" distR="0" wp14:anchorId="1114633C" wp14:editId="562FBCCD">
                                <wp:extent cx="1081749" cy="1243584"/>
                                <wp:effectExtent l="0" t="0" r="4445" b="0"/>
                                <wp:docPr id="6" name="Imagen 6" descr="D:\REBECA\Documents\My LXSoftware\PFFOLDER\023-MARTINEZ\AudioVideo\LXImage0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EBECA\Documents\My LXSoftware\PFFOLDER\023-MARTINEZ\AudioVideo\LXImage04.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3310" cy="1245379"/>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7F27D1">
        <w:rPr>
          <w:rFonts w:ascii="Arial" w:hAnsi="Arial" w:cs="Arial"/>
          <w:sz w:val="32"/>
        </w:rPr>
        <w:t>José Antonio Castro Rodríguez</w:t>
      </w:r>
    </w:p>
    <w:p w:rsidR="006667B5" w:rsidRDefault="006667B5" w:rsidP="00662537">
      <w:pPr>
        <w:jc w:val="center"/>
        <w:rPr>
          <w:rFonts w:ascii="Arial" w:hAnsi="Arial" w:cs="Arial"/>
          <w:sz w:val="32"/>
        </w:rPr>
      </w:pPr>
      <w:r>
        <w:rPr>
          <w:rFonts w:ascii="Arial" w:hAnsi="Arial" w:cs="Arial"/>
          <w:sz w:val="32"/>
        </w:rPr>
        <w:tab/>
        <w:t>PF Folder No.</w:t>
      </w:r>
      <w:r w:rsidR="007F27D1">
        <w:rPr>
          <w:rFonts w:ascii="Arial" w:hAnsi="Arial" w:cs="Arial"/>
          <w:sz w:val="32"/>
        </w:rPr>
        <w:t xml:space="preserve"> 023</w:t>
      </w: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6667B5" w:rsidRDefault="00662537" w:rsidP="006667B5">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6667B5">
        <w:rPr>
          <w:rFonts w:ascii="Arial" w:hAnsi="Arial" w:cs="Arial"/>
          <w:color w:val="000000"/>
          <w:lang w:eastAsia="es-MX"/>
        </w:rPr>
        <w:t xml:space="preserve"> Sr.</w:t>
      </w:r>
      <w:r w:rsidR="00E648F9">
        <w:rPr>
          <w:rFonts w:ascii="Arial" w:hAnsi="Arial" w:cs="Arial"/>
          <w:b/>
          <w:color w:val="000000"/>
          <w:lang w:eastAsia="es-MX"/>
        </w:rPr>
        <w:t xml:space="preserve"> </w:t>
      </w:r>
      <w:r w:rsidR="00C33C51">
        <w:rPr>
          <w:rFonts w:ascii="Arial" w:hAnsi="Arial" w:cs="Arial"/>
          <w:b/>
          <w:color w:val="000000"/>
          <w:lang w:eastAsia="es-MX"/>
        </w:rPr>
        <w:t>IVÁN SÁNCHEZ BOURDÓN</w:t>
      </w:r>
      <w:r w:rsidR="00E648F9">
        <w:rPr>
          <w:rFonts w:ascii="Arial" w:hAnsi="Arial" w:cs="Arial"/>
          <w:b/>
          <w:color w:val="000000"/>
          <w:lang w:eastAsia="es-MX"/>
        </w:rPr>
        <w:t>,</w:t>
      </w:r>
      <w:r>
        <w:rPr>
          <w:rFonts w:ascii="Arial" w:hAnsi="Arial" w:cs="Arial"/>
          <w:color w:val="000000"/>
          <w:lang w:eastAsia="es-MX"/>
        </w:rPr>
        <w:t xml:space="preserve"> </w:t>
      </w:r>
      <w:r w:rsidR="00C33C51">
        <w:rPr>
          <w:rFonts w:ascii="Arial" w:hAnsi="Arial" w:cs="Arial"/>
          <w:color w:val="000000"/>
          <w:lang w:eastAsia="es-MX"/>
        </w:rPr>
        <w:t>participó</w:t>
      </w:r>
      <w:r w:rsidR="006667B5">
        <w:rPr>
          <w:rFonts w:ascii="Arial" w:hAnsi="Arial" w:cs="Arial"/>
          <w:color w:val="000000"/>
          <w:lang w:eastAsia="es-MX"/>
        </w:rPr>
        <w:t xml:space="preserve"> o no en el robo del dinero que se encontraba</w:t>
      </w:r>
      <w:r w:rsidR="007F27D1">
        <w:rPr>
          <w:rFonts w:ascii="Arial" w:hAnsi="Arial" w:cs="Arial"/>
          <w:color w:val="000000"/>
          <w:lang w:eastAsia="es-MX"/>
        </w:rPr>
        <w:t xml:space="preserve"> en la mochila roja de la casa 3</w:t>
      </w:r>
      <w:r w:rsidR="006667B5">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7F27D1" w:rsidP="00F73BD3">
            <w:pPr>
              <w:rPr>
                <w:rFonts w:ascii="Arial" w:hAnsi="Arial" w:cs="Arial"/>
              </w:rPr>
            </w:pPr>
            <w:r>
              <w:rPr>
                <w:rFonts w:ascii="Arial" w:hAnsi="Arial" w:cs="Arial"/>
              </w:rPr>
              <w:t>México, D. F. a 5</w:t>
            </w:r>
            <w:r w:rsidR="00C33C51">
              <w:rPr>
                <w:rFonts w:ascii="Arial" w:hAnsi="Arial" w:cs="Arial"/>
              </w:rPr>
              <w:t xml:space="preserve"> de diciembre de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73BD3">
            <w:pPr>
              <w:rPr>
                <w:rFonts w:ascii="Arial" w:hAnsi="Arial" w:cs="Arial"/>
              </w:rPr>
            </w:pPr>
            <w:r>
              <w:rPr>
                <w:rFonts w:ascii="Arial" w:hAnsi="Arial" w:cs="Arial"/>
              </w:rPr>
              <w:t>Diagnostica-DLDT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7F27D1" w:rsidP="00F73BD3">
            <w:pPr>
              <w:rPr>
                <w:rFonts w:ascii="Arial" w:hAnsi="Arial" w:cs="Arial"/>
              </w:rPr>
            </w:pPr>
            <w:r>
              <w:rPr>
                <w:rFonts w:ascii="Arial" w:hAnsi="Arial" w:cs="Arial"/>
              </w:rPr>
              <w:t>Licenciatura en Derecho</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7F27D1" w:rsidP="00F73BD3">
            <w:pPr>
              <w:rPr>
                <w:rFonts w:ascii="Arial" w:hAnsi="Arial" w:cs="Arial"/>
              </w:rPr>
            </w:pPr>
            <w:r>
              <w:rPr>
                <w:rFonts w:ascii="Arial" w:hAnsi="Arial" w:cs="Arial"/>
              </w:rPr>
              <w:t>23</w:t>
            </w:r>
            <w:r w:rsidR="00C33C51">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C33C51" w:rsidP="00F73BD3">
            <w:pPr>
              <w:rPr>
                <w:rFonts w:ascii="Arial" w:hAnsi="Arial" w:cs="Arial"/>
              </w:rPr>
            </w:pPr>
            <w:r>
              <w:rPr>
                <w:rFonts w:ascii="Arial" w:hAnsi="Arial" w:cs="Arial"/>
              </w:rPr>
              <w:t>Méxic</w:t>
            </w:r>
            <w:r w:rsidR="007F27D1">
              <w:rPr>
                <w:rFonts w:ascii="Arial" w:hAnsi="Arial" w:cs="Arial"/>
              </w:rPr>
              <w:t>o, D. F. el 17 de diciembre de 1988</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C33C51" w:rsidP="00F73BD3">
            <w:pPr>
              <w:rPr>
                <w:rFonts w:ascii="Arial" w:hAnsi="Arial" w:cs="Arial"/>
              </w:rPr>
            </w:pPr>
            <w:r>
              <w:rPr>
                <w:rFonts w:ascii="Arial" w:hAnsi="Arial" w:cs="Arial"/>
              </w:rPr>
              <w:t>México, D. 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w:t>
      </w:r>
      <w:r w:rsidR="00C33C51">
        <w:rPr>
          <w:rFonts w:ascii="Arial" w:hAnsi="Arial" w:cs="Arial"/>
        </w:rPr>
        <w:t>zación del mismo. D</w:t>
      </w:r>
      <w:r w:rsidR="007F27D1">
        <w:rPr>
          <w:rFonts w:ascii="Arial" w:hAnsi="Arial" w:cs="Arial"/>
        </w:rPr>
        <w:t>urante la prueba se mantuvo estable, sin embargo presentó irritación en la garganta.</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6667B5" w:rsidRPr="00704A14" w:rsidRDefault="006667B5" w:rsidP="006667B5">
      <w:pPr>
        <w:jc w:val="center"/>
        <w:rPr>
          <w:rFonts w:ascii="Arial" w:hAnsi="Arial" w:cs="Arial"/>
          <w:b/>
        </w:rPr>
      </w:pPr>
      <w:r>
        <w:rPr>
          <w:rFonts w:ascii="Arial" w:hAnsi="Arial" w:cs="Arial"/>
          <w:b/>
        </w:rPr>
        <w:t>REPORTE DE ENTREVISTA</w:t>
      </w:r>
    </w:p>
    <w:p w:rsidR="006667B5" w:rsidRPr="000D7AE3" w:rsidRDefault="003432E6" w:rsidP="00662537">
      <w:pPr>
        <w:jc w:val="both"/>
        <w:rPr>
          <w:rFonts w:ascii="Arial" w:hAnsi="Arial" w:cs="Arial"/>
        </w:rPr>
      </w:pPr>
      <w:r w:rsidRPr="000D7AE3">
        <w:rPr>
          <w:rFonts w:ascii="Arial" w:hAnsi="Arial" w:cs="Arial"/>
        </w:rPr>
        <w:t>El evaluado indi</w:t>
      </w:r>
      <w:r w:rsidR="001A3A7E" w:rsidRPr="000D7AE3">
        <w:rPr>
          <w:rFonts w:ascii="Arial" w:hAnsi="Arial" w:cs="Arial"/>
        </w:rPr>
        <w:t>có que llegó</w:t>
      </w:r>
      <w:r w:rsidRPr="000D7AE3">
        <w:rPr>
          <w:rFonts w:ascii="Arial" w:hAnsi="Arial" w:cs="Arial"/>
        </w:rPr>
        <w:t xml:space="preserve"> por la mañana</w:t>
      </w:r>
      <w:r w:rsidR="007F27D1" w:rsidRPr="000D7AE3">
        <w:rPr>
          <w:rFonts w:ascii="Arial" w:hAnsi="Arial" w:cs="Arial"/>
        </w:rPr>
        <w:t>, como a las 10:30 horas,  entró a la dirección que le habían indicado vía telefónica</w:t>
      </w:r>
      <w:r w:rsidR="001A3A7E" w:rsidRPr="000D7AE3">
        <w:rPr>
          <w:rFonts w:ascii="Arial" w:hAnsi="Arial" w:cs="Arial"/>
        </w:rPr>
        <w:t xml:space="preserve"> y </w:t>
      </w:r>
      <w:r w:rsidRPr="000D7AE3">
        <w:rPr>
          <w:rFonts w:ascii="Arial" w:hAnsi="Arial" w:cs="Arial"/>
        </w:rPr>
        <w:t>fu</w:t>
      </w:r>
      <w:r w:rsidR="009B460A" w:rsidRPr="000D7AE3">
        <w:rPr>
          <w:rFonts w:ascii="Arial" w:hAnsi="Arial" w:cs="Arial"/>
        </w:rPr>
        <w:t xml:space="preserve">e recibido por una señorita que le dio la indicación de permanecer sentado, posteriormente lo llamaron al área de cafetería, le dieron indicaciones para que tomara un café y le explicaron que </w:t>
      </w:r>
      <w:r w:rsidR="00447ECD" w:rsidRPr="000D7AE3">
        <w:rPr>
          <w:rFonts w:ascii="Arial" w:hAnsi="Arial" w:cs="Arial"/>
        </w:rPr>
        <w:t>iba a realizar una prueba psicométrica. Después de esto se dirigió a su lugar para sentarse y se mantuvo ahí hasta que le comentaron que pasara conmigo. Por tanto manifestó que en ningún momento observó una mochila roja y mucho menos tomó alguna cantidad de dinero.</w:t>
      </w:r>
      <w:r w:rsidRPr="000D7AE3">
        <w:rPr>
          <w:rFonts w:ascii="Arial" w:hAnsi="Arial" w:cs="Arial"/>
        </w:rPr>
        <w:t xml:space="preserve">  </w:t>
      </w:r>
    </w:p>
    <w:p w:rsidR="006667B5" w:rsidRDefault="006667B5"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F734B" w:rsidRDefault="00B06B65" w:rsidP="006F734B">
      <w:pPr>
        <w:jc w:val="both"/>
        <w:rPr>
          <w:rFonts w:ascii="Arial" w:hAnsi="Arial" w:cs="Arial"/>
        </w:rPr>
      </w:pPr>
      <w:r>
        <w:rPr>
          <w:rFonts w:ascii="Arial" w:hAnsi="Arial" w:cs="Arial"/>
        </w:rPr>
        <w:t>El comportamiento del evaluado durante la</w:t>
      </w:r>
      <w:r w:rsidR="006667B5">
        <w:rPr>
          <w:rFonts w:ascii="Arial" w:hAnsi="Arial" w:cs="Arial"/>
        </w:rPr>
        <w:t xml:space="preserve"> fase de recolección </w:t>
      </w:r>
      <w:r w:rsidR="001A3A7E">
        <w:rPr>
          <w:rFonts w:ascii="Arial" w:hAnsi="Arial" w:cs="Arial"/>
        </w:rPr>
        <w:t xml:space="preserve">de datos fisiológicos </w:t>
      </w:r>
      <w:r w:rsidR="006667B5">
        <w:rPr>
          <w:rFonts w:ascii="Arial" w:hAnsi="Arial" w:cs="Arial"/>
        </w:rPr>
        <w:t xml:space="preserve"> </w:t>
      </w:r>
      <w:r w:rsidR="001A3A7E">
        <w:rPr>
          <w:rFonts w:ascii="Arial" w:hAnsi="Arial" w:cs="Arial"/>
        </w:rPr>
        <w:t xml:space="preserve">fue </w:t>
      </w:r>
      <w:r w:rsidR="006F734B">
        <w:rPr>
          <w:rFonts w:ascii="Arial" w:hAnsi="Arial" w:cs="Arial"/>
        </w:rPr>
        <w:t>prestando la</w:t>
      </w:r>
      <w:r w:rsidR="006F734B" w:rsidRPr="00896DFE">
        <w:rPr>
          <w:rFonts w:ascii="Arial" w:hAnsi="Arial" w:cs="Arial"/>
          <w:i/>
        </w:rPr>
        <w:t xml:space="preserve"> </w:t>
      </w:r>
      <w:r w:rsidR="006F734B" w:rsidRPr="006F734B">
        <w:rPr>
          <w:rFonts w:ascii="Arial" w:hAnsi="Arial" w:cs="Arial"/>
        </w:rPr>
        <w:t>atención debida  a las instrucciones de la prueba</w:t>
      </w:r>
      <w:r w:rsidR="006F734B">
        <w:rPr>
          <w:rFonts w:ascii="Arial" w:hAnsi="Arial" w:cs="Arial"/>
        </w:rPr>
        <w:t xml:space="preserve"> </w:t>
      </w:r>
      <w:r w:rsidR="006F734B" w:rsidRPr="006F734B">
        <w:rPr>
          <w:rFonts w:ascii="Arial" w:hAnsi="Arial" w:cs="Arial"/>
        </w:rPr>
        <w:t>y colaboró con el procedimiento de forma correcta.</w:t>
      </w:r>
    </w:p>
    <w:p w:rsidR="00662537" w:rsidRDefault="00662537" w:rsidP="00662537">
      <w:pPr>
        <w:jc w:val="both"/>
        <w:rPr>
          <w:rFonts w:ascii="Arial" w:hAnsi="Arial" w:cs="Arial"/>
        </w:rPr>
      </w:pPr>
    </w:p>
    <w:p w:rsidR="00D746E2" w:rsidRDefault="005B4B23" w:rsidP="006F734B">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6F734B">
        <w:rPr>
          <w:rFonts w:ascii="Arial" w:hAnsi="Arial" w:cs="Arial"/>
        </w:rPr>
        <w:t xml:space="preserve"> interpretables</w:t>
      </w:r>
      <w:r w:rsidR="00E86E33">
        <w:rPr>
          <w:rFonts w:ascii="Arial" w:hAnsi="Arial" w:cs="Arial"/>
        </w:rPr>
        <w:t>,</w:t>
      </w:r>
      <w:r>
        <w:rPr>
          <w:rFonts w:ascii="Arial" w:hAnsi="Arial" w:cs="Arial"/>
        </w:rPr>
        <w:t xml:space="preserve"> por lo que se concluye que estos registros se consideran:</w:t>
      </w:r>
      <w:r w:rsidR="00E86E33">
        <w:rPr>
          <w:rFonts w:ascii="Arial" w:hAnsi="Arial" w:cs="Arial"/>
        </w:rPr>
        <w:t xml:space="preserve"> </w:t>
      </w:r>
    </w:p>
    <w:p w:rsidR="006F734B" w:rsidRDefault="006F734B" w:rsidP="006F734B">
      <w:pPr>
        <w:jc w:val="both"/>
        <w:rPr>
          <w:rFonts w:ascii="Arial" w:hAnsi="Arial" w:cs="Arial"/>
          <w:b/>
        </w:rPr>
      </w:pPr>
      <w:r w:rsidRPr="005B4B23">
        <w:rPr>
          <w:rFonts w:ascii="Arial" w:hAnsi="Arial" w:cs="Arial"/>
          <w:b/>
        </w:rPr>
        <w:t xml:space="preserve">Normales y de calidad interpretable </w:t>
      </w:r>
    </w:p>
    <w:p w:rsidR="00662537" w:rsidRPr="00704A14" w:rsidRDefault="00662537" w:rsidP="006F734B">
      <w:pPr>
        <w:jc w:val="both"/>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822E55">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822E55" w:rsidP="00822E55">
      <w:pPr>
        <w:pStyle w:val="Prrafodelista"/>
        <w:numPr>
          <w:ilvl w:val="0"/>
          <w:numId w:val="1"/>
        </w:numPr>
        <w:jc w:val="both"/>
        <w:rPr>
          <w:rFonts w:ascii="Arial" w:hAnsi="Arial" w:cs="Arial"/>
          <w:b/>
        </w:rPr>
      </w:pPr>
      <w:r w:rsidRPr="00822E55">
        <w:rPr>
          <w:rFonts w:ascii="Arial" w:hAnsi="Arial" w:cs="Arial"/>
          <w:b/>
        </w:rPr>
        <w:t>El día de hoy tomaste cualquier cantidad de dinero de la</w:t>
      </w:r>
      <w:r w:rsidR="006F734B">
        <w:rPr>
          <w:rFonts w:ascii="Arial" w:hAnsi="Arial" w:cs="Arial"/>
          <w:b/>
        </w:rPr>
        <w:t xml:space="preserve"> mochila que estaba en la casa 3</w:t>
      </w:r>
      <w:r w:rsidRPr="00822E55">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822E55">
        <w:rPr>
          <w:rFonts w:ascii="Arial" w:hAnsi="Arial" w:cs="Arial"/>
          <w:b/>
        </w:rPr>
        <w:tab/>
        <w:t xml:space="preserve">RESULTADO: </w:t>
      </w:r>
      <w:r w:rsidR="00E86E33">
        <w:rPr>
          <w:rFonts w:ascii="Arial" w:hAnsi="Arial" w:cs="Arial"/>
          <w:b/>
        </w:rPr>
        <w:t xml:space="preserve">No hay </w:t>
      </w:r>
      <w:r w:rsidR="00822E55">
        <w:rPr>
          <w:rFonts w:ascii="Arial" w:hAnsi="Arial" w:cs="Arial"/>
          <w:b/>
        </w:rPr>
        <w:t>Decepción Indicada</w:t>
      </w:r>
    </w:p>
    <w:p w:rsidR="002A3AF4" w:rsidRDefault="002A3AF4" w:rsidP="002A3AF4">
      <w:pPr>
        <w:pStyle w:val="Prrafodelista"/>
        <w:tabs>
          <w:tab w:val="left" w:pos="5103"/>
        </w:tabs>
        <w:ind w:left="1068"/>
        <w:jc w:val="both"/>
        <w:rPr>
          <w:rFonts w:ascii="Arial" w:hAnsi="Arial" w:cs="Arial"/>
          <w:b/>
        </w:rPr>
      </w:pPr>
    </w:p>
    <w:p w:rsidR="0021657E" w:rsidRPr="00822E55" w:rsidRDefault="00822E55" w:rsidP="00822E55">
      <w:pPr>
        <w:pStyle w:val="Prrafodelista"/>
        <w:numPr>
          <w:ilvl w:val="0"/>
          <w:numId w:val="1"/>
        </w:numPr>
        <w:jc w:val="both"/>
        <w:rPr>
          <w:rFonts w:ascii="Arial" w:hAnsi="Arial" w:cs="Arial"/>
          <w:b/>
        </w:rPr>
      </w:pPr>
      <w:r w:rsidRPr="00822E55">
        <w:rPr>
          <w:rFonts w:ascii="Arial" w:hAnsi="Arial" w:cs="Arial"/>
          <w:b/>
        </w:rPr>
        <w:t>El día de hoy tomaste cualquier ca</w:t>
      </w:r>
      <w:r>
        <w:rPr>
          <w:rFonts w:ascii="Arial" w:hAnsi="Arial" w:cs="Arial"/>
          <w:b/>
        </w:rPr>
        <w:t>ntidad del dinero que se reportó</w:t>
      </w:r>
      <w:r w:rsidRPr="00822E55">
        <w:rPr>
          <w:rFonts w:ascii="Arial" w:hAnsi="Arial" w:cs="Arial"/>
          <w:b/>
        </w:rPr>
        <w:t xml:space="preserve"> robado de la mochila roja</w:t>
      </w:r>
      <w:proofErr w:type="gramStart"/>
      <w:r w:rsidRPr="00822E55">
        <w:rPr>
          <w:rFonts w:ascii="Arial" w:hAnsi="Arial" w:cs="Arial"/>
          <w:b/>
        </w:rPr>
        <w:t>?</w:t>
      </w:r>
      <w:proofErr w:type="gramEnd"/>
    </w:p>
    <w:p w:rsidR="00A72C6F" w:rsidRDefault="00A72C6F" w:rsidP="005537AF">
      <w:pPr>
        <w:tabs>
          <w:tab w:val="left" w:pos="5103"/>
          <w:tab w:val="right" w:pos="10206"/>
        </w:tabs>
        <w:ind w:left="1134"/>
        <w:jc w:val="both"/>
        <w:rPr>
          <w:rFonts w:ascii="Arial" w:hAnsi="Arial" w:cs="Arial"/>
          <w:b/>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E86E33">
        <w:rPr>
          <w:rFonts w:ascii="Arial" w:hAnsi="Arial" w:cs="Arial"/>
          <w:b/>
        </w:rPr>
        <w:t xml:space="preserve">No hay </w:t>
      </w:r>
      <w:r w:rsidR="00822E55">
        <w:rPr>
          <w:rFonts w:ascii="Arial" w:hAnsi="Arial" w:cs="Arial"/>
          <w:b/>
        </w:rPr>
        <w:t>Decepción Indicada</w:t>
      </w:r>
    </w:p>
    <w:p w:rsidR="00822E55" w:rsidRPr="0021657E" w:rsidRDefault="00822E55" w:rsidP="00822E55">
      <w:pPr>
        <w:tabs>
          <w:tab w:val="left" w:pos="5103"/>
          <w:tab w:val="right" w:pos="10206"/>
        </w:tabs>
        <w:jc w:val="both"/>
        <w:rPr>
          <w:rFonts w:ascii="Arial" w:hAnsi="Arial" w:cs="Arial"/>
        </w:rPr>
      </w:pPr>
    </w:p>
    <w:p w:rsidR="00662537" w:rsidRDefault="00662537" w:rsidP="00662537">
      <w:pPr>
        <w:jc w:val="center"/>
        <w:rPr>
          <w:rFonts w:ascii="Arial" w:hAnsi="Arial" w:cs="Arial"/>
          <w:b/>
        </w:rPr>
      </w:pPr>
    </w:p>
    <w:p w:rsidR="002A3AF4" w:rsidRDefault="002A3AF4" w:rsidP="006F734B">
      <w:pPr>
        <w:rPr>
          <w:rFonts w:ascii="Arial" w:hAnsi="Arial" w:cs="Arial"/>
          <w:b/>
        </w:rPr>
      </w:pPr>
    </w:p>
    <w:p w:rsidR="000D7AE3" w:rsidRDefault="000D7AE3"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D05339" w:rsidRPr="00D05339" w:rsidRDefault="00D05339" w:rsidP="00D41F7D">
      <w:pPr>
        <w:jc w:val="both"/>
        <w:rPr>
          <w:rFonts w:ascii="Arial" w:hAnsi="Arial" w:cs="Arial"/>
        </w:rPr>
      </w:pPr>
      <w:r w:rsidRPr="00D05339">
        <w:rPr>
          <w:rFonts w:ascii="Arial" w:hAnsi="Arial" w:cs="Arial"/>
        </w:rPr>
        <w:t xml:space="preserve">Usando el ESS, un protocolo basado en la evidencia, normado y estandarizado para el análisis de datos la prueba, la puntuación total general obtenida de </w:t>
      </w:r>
      <w:r w:rsidR="006F734B">
        <w:rPr>
          <w:rFonts w:ascii="Arial" w:hAnsi="Arial" w:cs="Arial"/>
        </w:rPr>
        <w:t>+7</w:t>
      </w:r>
      <w:r w:rsidRPr="00D05339">
        <w:rPr>
          <w:rFonts w:ascii="Arial" w:hAnsi="Arial" w:cs="Arial"/>
        </w:rPr>
        <w:t xml:space="preserve"> es igual o superior a la puntuación de corte requerida de +</w:t>
      </w:r>
      <w:r w:rsidR="00D41F7D">
        <w:rPr>
          <w:rFonts w:ascii="Arial" w:hAnsi="Arial" w:cs="Arial"/>
        </w:rPr>
        <w:t>4</w:t>
      </w:r>
      <w:r w:rsidRPr="00D05339">
        <w:rPr>
          <w:rFonts w:ascii="Arial" w:hAnsi="Arial" w:cs="Arial"/>
        </w:rPr>
        <w:t xml:space="preserve"> para las clasificaciones veraces. El nivel de significancia estadística, se calcula en </w:t>
      </w:r>
      <w:r w:rsidR="004140D4">
        <w:rPr>
          <w:rFonts w:ascii="Arial" w:hAnsi="Arial" w:cs="Arial"/>
        </w:rPr>
        <w:t xml:space="preserve">       </w:t>
      </w:r>
      <w:r w:rsidRPr="006F734B">
        <w:rPr>
          <w:rFonts w:ascii="Arial" w:hAnsi="Arial" w:cs="Arial"/>
        </w:rPr>
        <w:t xml:space="preserve">p = </w:t>
      </w:r>
      <w:r w:rsidR="006F734B">
        <w:rPr>
          <w:rFonts w:ascii="Arial" w:hAnsi="Arial" w:cs="Arial"/>
        </w:rPr>
        <w:t>.0151</w:t>
      </w:r>
      <w:r w:rsidRPr="00D05339">
        <w:rPr>
          <w:rFonts w:ascii="Arial" w:hAnsi="Arial" w:cs="Arial"/>
        </w:rPr>
        <w:t>, que es igual o menor que el límite requerido alfa (</w:t>
      </w:r>
      <w:r w:rsidRPr="00D05339">
        <w:rPr>
          <w:rFonts w:ascii="Arial" w:hAnsi="Arial" w:cs="Arial"/>
          <w:lang w:val="en-US"/>
        </w:rPr>
        <w:t>α</w:t>
      </w:r>
      <w:r w:rsidRPr="00D05339">
        <w:rPr>
          <w:rFonts w:ascii="Arial" w:hAnsi="Arial" w:cs="Arial"/>
        </w:rPr>
        <w:t xml:space="preserve"> = .05), e indica que sólo una proporción pequeña de personas no veraces </w:t>
      </w:r>
      <w:r w:rsidR="006F734B">
        <w:rPr>
          <w:rFonts w:ascii="Arial" w:hAnsi="Arial" w:cs="Arial"/>
        </w:rPr>
        <w:t>(1</w:t>
      </w:r>
      <w:r w:rsidRPr="004140D4">
        <w:rPr>
          <w:rFonts w:ascii="Arial" w:hAnsi="Arial" w:cs="Arial"/>
        </w:rPr>
        <w:t>.</w:t>
      </w:r>
      <w:r w:rsidR="006F734B">
        <w:rPr>
          <w:rFonts w:ascii="Arial" w:hAnsi="Arial" w:cs="Arial"/>
        </w:rPr>
        <w:t>51</w:t>
      </w:r>
      <w:r w:rsidRPr="004140D4">
        <w:rPr>
          <w:rFonts w:ascii="Arial" w:hAnsi="Arial" w:cs="Arial"/>
        </w:rPr>
        <w:t>%)</w:t>
      </w:r>
      <w:r w:rsidRPr="00D05339">
        <w:rPr>
          <w:rFonts w:ascii="Arial" w:hAnsi="Arial" w:cs="Arial"/>
        </w:rPr>
        <w:t xml:space="preserve"> producirá una puntuación de prueba igual o mayor. Estos resultados apoyan la conclusión de que no se indican falta de veracidad en las respuestas fisiológicas ante las preguntas de estímulo de prueba durante este examen</w:t>
      </w:r>
      <w:r>
        <w:rPr>
          <w:rFonts w:ascii="Arial" w:hAnsi="Arial" w:cs="Arial"/>
        </w:rPr>
        <w:t>.</w:t>
      </w:r>
    </w:p>
    <w:p w:rsidR="00662537" w:rsidRPr="00704A14" w:rsidRDefault="00662537" w:rsidP="00B546D2">
      <w:pPr>
        <w:jc w:val="both"/>
        <w:rPr>
          <w:rFonts w:ascii="Arial" w:hAnsi="Arial" w:cs="Arial"/>
        </w:rPr>
      </w:pPr>
      <w:r>
        <w:rPr>
          <w:rFonts w:ascii="Arial" w:hAnsi="Arial" w:cs="Arial"/>
        </w:rPr>
        <w:t>Con base a lo anterior, pod</w:t>
      </w:r>
      <w:r w:rsidR="00973E73">
        <w:rPr>
          <w:rFonts w:ascii="Arial" w:hAnsi="Arial" w:cs="Arial"/>
        </w:rPr>
        <w:t>emos concluir que este evaluado</w:t>
      </w:r>
      <w:r w:rsidR="0017432A">
        <w:rPr>
          <w:rFonts w:ascii="Arial" w:hAnsi="Arial" w:cs="Arial"/>
          <w:b/>
          <w:i/>
          <w:u w:val="single"/>
        </w:rPr>
        <w:t xml:space="preserve"> </w:t>
      </w:r>
      <w:r w:rsidR="00691704">
        <w:rPr>
          <w:rFonts w:ascii="Arial" w:hAnsi="Arial" w:cs="Arial"/>
          <w:b/>
          <w:i/>
          <w:u w:val="single"/>
        </w:rPr>
        <w:t>No INDICÓ DECEPCIÓ</w:t>
      </w:r>
      <w:bookmarkStart w:id="0" w:name="_GoBack"/>
      <w:bookmarkEnd w:id="0"/>
      <w:r w:rsidR="00691704">
        <w:rPr>
          <w:rFonts w:ascii="Arial" w:hAnsi="Arial" w:cs="Arial"/>
          <w:b/>
          <w:i/>
          <w:u w:val="single"/>
        </w:rPr>
        <w:t xml:space="preserve">N durante </w:t>
      </w:r>
      <w:r>
        <w:rPr>
          <w:rFonts w:ascii="Arial" w:hAnsi="Arial" w:cs="Arial"/>
        </w:rPr>
        <w:t xml:space="preserve">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4379C4">
              <w:rPr>
                <w:rFonts w:ascii="Arial" w:hAnsi="Arial" w:cs="Arial"/>
                <w:b/>
              </w:rPr>
              <w:t>Juan Carlos Martínez Carvajal</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4379C4">
              <w:rPr>
                <w:rFonts w:ascii="Arial" w:hAnsi="Arial" w:cs="Arial"/>
                <w:b/>
              </w:rPr>
              <w:t>Leónidas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0D0DBE"/>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DBE" w:rsidRDefault="000D0DBE">
      <w:pPr>
        <w:spacing w:after="0" w:line="240" w:lineRule="auto"/>
      </w:pPr>
      <w:r>
        <w:separator/>
      </w:r>
    </w:p>
  </w:endnote>
  <w:endnote w:type="continuationSeparator" w:id="0">
    <w:p w:rsidR="000D0DBE" w:rsidRDefault="000D0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DBE" w:rsidRDefault="000D0DBE">
      <w:pPr>
        <w:spacing w:after="0" w:line="240" w:lineRule="auto"/>
      </w:pPr>
      <w:r>
        <w:separator/>
      </w:r>
    </w:p>
  </w:footnote>
  <w:footnote w:type="continuationSeparator" w:id="0">
    <w:p w:rsidR="000D0DBE" w:rsidRDefault="000D0D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A28CD"/>
    <w:rsid w:val="000D0DBE"/>
    <w:rsid w:val="000D7AE3"/>
    <w:rsid w:val="001036A3"/>
    <w:rsid w:val="00154A0D"/>
    <w:rsid w:val="0017432A"/>
    <w:rsid w:val="00176B84"/>
    <w:rsid w:val="001916D0"/>
    <w:rsid w:val="001A3A7E"/>
    <w:rsid w:val="00205F8E"/>
    <w:rsid w:val="0021657E"/>
    <w:rsid w:val="002A3AF4"/>
    <w:rsid w:val="00307729"/>
    <w:rsid w:val="003322AB"/>
    <w:rsid w:val="003432E6"/>
    <w:rsid w:val="00343473"/>
    <w:rsid w:val="004140D4"/>
    <w:rsid w:val="004379C4"/>
    <w:rsid w:val="00447ECD"/>
    <w:rsid w:val="005000A3"/>
    <w:rsid w:val="00526229"/>
    <w:rsid w:val="005537AF"/>
    <w:rsid w:val="005B1323"/>
    <w:rsid w:val="005B4B23"/>
    <w:rsid w:val="006351D8"/>
    <w:rsid w:val="00662537"/>
    <w:rsid w:val="006667B5"/>
    <w:rsid w:val="00691704"/>
    <w:rsid w:val="006A072F"/>
    <w:rsid w:val="006C74FD"/>
    <w:rsid w:val="006F734B"/>
    <w:rsid w:val="007B79A5"/>
    <w:rsid w:val="007F27D1"/>
    <w:rsid w:val="00822E55"/>
    <w:rsid w:val="008B5312"/>
    <w:rsid w:val="0093496E"/>
    <w:rsid w:val="0095194B"/>
    <w:rsid w:val="00973E73"/>
    <w:rsid w:val="009B460A"/>
    <w:rsid w:val="009E5208"/>
    <w:rsid w:val="00A623B2"/>
    <w:rsid w:val="00A72C6F"/>
    <w:rsid w:val="00B06B65"/>
    <w:rsid w:val="00B546D2"/>
    <w:rsid w:val="00C33C51"/>
    <w:rsid w:val="00C717EE"/>
    <w:rsid w:val="00D05339"/>
    <w:rsid w:val="00D41F7D"/>
    <w:rsid w:val="00D73305"/>
    <w:rsid w:val="00D746E2"/>
    <w:rsid w:val="00E30D80"/>
    <w:rsid w:val="00E51E52"/>
    <w:rsid w:val="00E648F9"/>
    <w:rsid w:val="00E86E33"/>
    <w:rsid w:val="00EE3A86"/>
    <w:rsid w:val="00EF3EB1"/>
    <w:rsid w:val="00FB20A9"/>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544</Words>
  <Characters>2996</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toshiba</cp:lastModifiedBy>
  <cp:revision>15</cp:revision>
  <dcterms:created xsi:type="dcterms:W3CDTF">2012-12-03T17:58:00Z</dcterms:created>
  <dcterms:modified xsi:type="dcterms:W3CDTF">2012-12-09T04:43:00Z</dcterms:modified>
</cp:coreProperties>
</file>